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20" w:rsidRDefault="002C6020" w:rsidP="002C6020">
      <w:pPr>
        <w:pStyle w:val="Web"/>
        <w:spacing w:before="0" w:beforeAutospacing="0" w:after="0" w:afterAutospacing="0"/>
        <w:ind w:left="360" w:hanging="76"/>
        <w:textAlignment w:val="baseline"/>
        <w:rPr>
          <w:rFonts w:ascii="PMingLiu" w:hAnsi="PMingLiu"/>
          <w:b/>
          <w:bCs/>
          <w:color w:val="000000"/>
          <w:sz w:val="96"/>
          <w:szCs w:val="96"/>
        </w:rPr>
      </w:pPr>
      <w:r>
        <w:rPr>
          <w:rFonts w:ascii="PMingLiu" w:hAnsi="PMingLiu" w:hint="eastAsia"/>
          <w:b/>
          <w:bCs/>
          <w:color w:val="000000"/>
          <w:sz w:val="96"/>
          <w:szCs w:val="96"/>
        </w:rPr>
        <w:t xml:space="preserve"> </w:t>
      </w:r>
      <w:r>
        <w:rPr>
          <w:rFonts w:ascii="PMingLiu" w:hAnsi="PMingLiu"/>
          <w:b/>
          <w:bCs/>
          <w:color w:val="000000"/>
          <w:sz w:val="96"/>
          <w:szCs w:val="96"/>
        </w:rPr>
        <w:t xml:space="preserve">110.06.09  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>8:20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>五專聯免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 xml:space="preserve">  meet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>請同學準備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 xml:space="preserve">:     </w:t>
      </w:r>
    </w:p>
    <w:p w:rsidR="002C6020" w:rsidRDefault="002C6020" w:rsidP="002C6020">
      <w:pPr>
        <w:pStyle w:val="Web"/>
        <w:spacing w:before="0" w:beforeAutospacing="0" w:after="0" w:afterAutospacing="0"/>
        <w:ind w:left="360" w:hanging="76"/>
        <w:textAlignment w:val="baseline"/>
        <w:rPr>
          <w:rFonts w:ascii="PMingLiu" w:hAnsi="PMingLiu"/>
          <w:b/>
          <w:bCs/>
          <w:color w:val="000000"/>
          <w:sz w:val="96"/>
          <w:szCs w:val="96"/>
        </w:rPr>
      </w:pPr>
      <w:r>
        <w:rPr>
          <w:rFonts w:ascii="PMingLiu" w:hAnsi="PMingLiu" w:hint="eastAsia"/>
          <w:b/>
          <w:bCs/>
          <w:color w:val="000000"/>
          <w:sz w:val="96"/>
          <w:szCs w:val="96"/>
        </w:rPr>
        <w:t xml:space="preserve">  </w:t>
      </w:r>
      <w:r w:rsidRPr="002C6020">
        <w:rPr>
          <w:rFonts w:ascii="PMingLiu" w:hAnsi="PMingLiu"/>
          <w:b/>
          <w:bCs/>
          <w:color w:val="000000"/>
          <w:sz w:val="96"/>
          <w:szCs w:val="96"/>
        </w:rPr>
        <w:t>簡章、鉛筆、原子筆、膠水、</w:t>
      </w:r>
    </w:p>
    <w:p w:rsidR="002C6020" w:rsidRDefault="002C6020" w:rsidP="002C6020">
      <w:pPr>
        <w:pStyle w:val="Web"/>
        <w:spacing w:before="0" w:beforeAutospacing="0" w:after="0" w:afterAutospacing="0"/>
        <w:ind w:left="360" w:hanging="76"/>
        <w:textAlignment w:val="baseline"/>
        <w:rPr>
          <w:rFonts w:ascii="PMingLiu" w:hAnsi="PMingLiu"/>
          <w:b/>
          <w:bCs/>
          <w:color w:val="000000"/>
          <w:sz w:val="96"/>
          <w:szCs w:val="96"/>
        </w:rPr>
      </w:pPr>
      <w:r>
        <w:rPr>
          <w:rFonts w:ascii="PMingLiu" w:hAnsi="PMingLiu" w:hint="eastAsia"/>
          <w:b/>
          <w:bCs/>
          <w:color w:val="000000"/>
          <w:sz w:val="96"/>
          <w:szCs w:val="96"/>
        </w:rPr>
        <w:t xml:space="preserve">  </w:t>
      </w:r>
      <w:r w:rsidRPr="002C6020">
        <w:rPr>
          <w:rFonts w:ascii="PMingLiu" w:hAnsi="PMingLiu"/>
          <w:b/>
          <w:bCs/>
          <w:color w:val="000000"/>
          <w:sz w:val="96"/>
          <w:szCs w:val="96"/>
        </w:rPr>
        <w:t>剪刀、會考准考證、</w:t>
      </w:r>
    </w:p>
    <w:p w:rsidR="002C6020" w:rsidRDefault="002C6020" w:rsidP="002C6020">
      <w:pPr>
        <w:pStyle w:val="Web"/>
        <w:spacing w:before="0" w:beforeAutospacing="0" w:after="0" w:afterAutospacing="0"/>
        <w:ind w:left="360" w:hanging="76"/>
        <w:textAlignment w:val="baseline"/>
        <w:rPr>
          <w:rFonts w:ascii="PMingLiu" w:hAnsi="PMingLiu"/>
          <w:b/>
          <w:bCs/>
          <w:color w:val="000000"/>
          <w:sz w:val="96"/>
          <w:szCs w:val="96"/>
        </w:rPr>
      </w:pPr>
      <w:r>
        <w:rPr>
          <w:rFonts w:ascii="PMingLiu" w:hAnsi="PMingLiu" w:hint="eastAsia"/>
          <w:b/>
          <w:bCs/>
          <w:color w:val="000000"/>
          <w:sz w:val="96"/>
          <w:szCs w:val="96"/>
        </w:rPr>
        <w:t xml:space="preserve">  </w:t>
      </w:r>
      <w:r w:rsidRPr="002C6020">
        <w:rPr>
          <w:rFonts w:ascii="PMingLiu" w:hAnsi="PMingLiu"/>
          <w:b/>
          <w:bCs/>
          <w:color w:val="000000"/>
          <w:sz w:val="96"/>
          <w:szCs w:val="96"/>
        </w:rPr>
        <w:t>身分證或健保卡影本，</w:t>
      </w:r>
    </w:p>
    <w:p w:rsidR="002C6020" w:rsidRPr="002C6020" w:rsidRDefault="002C6020" w:rsidP="002C6020">
      <w:pPr>
        <w:pStyle w:val="Web"/>
        <w:spacing w:before="0" w:beforeAutospacing="0" w:after="0" w:afterAutospacing="0"/>
        <w:ind w:left="360" w:hanging="76"/>
        <w:textAlignment w:val="baseline"/>
        <w:rPr>
          <w:rFonts w:hint="eastAsia"/>
          <w:sz w:val="96"/>
          <w:szCs w:val="96"/>
        </w:rPr>
      </w:pPr>
      <w:r>
        <w:rPr>
          <w:rFonts w:ascii="PMingLiu" w:hAnsi="PMingLiu" w:hint="eastAsia"/>
          <w:b/>
          <w:bCs/>
          <w:color w:val="000000"/>
          <w:sz w:val="96"/>
          <w:szCs w:val="96"/>
        </w:rPr>
        <w:t xml:space="preserve">  </w:t>
      </w:r>
      <w:r w:rsidRPr="002C6020">
        <w:rPr>
          <w:rFonts w:ascii="PMingLiu" w:hAnsi="PMingLiu"/>
          <w:b/>
          <w:bCs/>
          <w:color w:val="000000"/>
          <w:sz w:val="96"/>
          <w:szCs w:val="96"/>
        </w:rPr>
        <w:t>並準時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>上線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>(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>先到課堂作業報到</w:t>
      </w:r>
      <w:r>
        <w:rPr>
          <w:rFonts w:ascii="PMingLiu" w:hAnsi="PMingLiu" w:hint="eastAsia"/>
          <w:b/>
          <w:bCs/>
          <w:color w:val="000000"/>
          <w:sz w:val="96"/>
          <w:szCs w:val="96"/>
        </w:rPr>
        <w:t>)</w:t>
      </w:r>
    </w:p>
    <w:p w:rsidR="002C6020" w:rsidRDefault="002C6020" w:rsidP="00080EB4">
      <w:pPr>
        <w:pStyle w:val="Web"/>
        <w:spacing w:before="0" w:beforeAutospacing="0" w:after="0" w:afterAutospacing="0"/>
        <w:jc w:val="center"/>
        <w:rPr>
          <w:rFonts w:ascii="華康布丁體" w:eastAsia="華康布丁體"/>
          <w:b/>
          <w:bCs/>
          <w:color w:val="FF0000"/>
          <w:sz w:val="96"/>
          <w:szCs w:val="96"/>
        </w:rPr>
      </w:pPr>
    </w:p>
    <w:p w:rsidR="00C53432" w:rsidRPr="002C6020" w:rsidRDefault="00C53432" w:rsidP="00080EB4">
      <w:pPr>
        <w:pStyle w:val="Web"/>
        <w:spacing w:before="0" w:beforeAutospacing="0" w:after="0" w:afterAutospacing="0"/>
        <w:jc w:val="center"/>
        <w:rPr>
          <w:rFonts w:ascii="華康布丁體" w:eastAsia="華康布丁體" w:hint="eastAsia"/>
          <w:b/>
          <w:bCs/>
          <w:color w:val="FF0000"/>
          <w:sz w:val="96"/>
          <w:szCs w:val="96"/>
        </w:rPr>
      </w:pPr>
      <w:bookmarkStart w:id="0" w:name="_GoBack"/>
      <w:bookmarkEnd w:id="0"/>
    </w:p>
    <w:p w:rsidR="00080EB4" w:rsidRDefault="00080EB4" w:rsidP="00080EB4">
      <w:pPr>
        <w:pStyle w:val="Web"/>
        <w:spacing w:before="0" w:beforeAutospacing="0" w:after="0" w:afterAutospacing="0"/>
        <w:jc w:val="center"/>
      </w:pPr>
      <w:r>
        <w:rPr>
          <w:rFonts w:ascii="華康布丁體" w:eastAsia="華康布丁體" w:hint="eastAsia"/>
          <w:b/>
          <w:bCs/>
          <w:color w:val="FF0000"/>
          <w:sz w:val="96"/>
          <w:szCs w:val="96"/>
        </w:rPr>
        <w:lastRenderedPageBreak/>
        <w:t>110.6.17五專報名程序</w:t>
      </w:r>
    </w:p>
    <w:p w:rsidR="00080EB4" w:rsidRDefault="00080EB4" w:rsidP="00E0111E">
      <w:pPr>
        <w:pStyle w:val="Web"/>
        <w:numPr>
          <w:ilvl w:val="0"/>
          <w:numId w:val="1"/>
        </w:numPr>
        <w:spacing w:before="0" w:beforeAutospacing="0" w:after="0" w:afterAutospacing="0"/>
        <w:ind w:left="502" w:hanging="76"/>
        <w:textAlignment w:val="baseline"/>
        <w:rPr>
          <w:rFonts w:ascii="華康布丁體" w:eastAsia="華康布丁體"/>
          <w:b/>
          <w:bCs/>
          <w:color w:val="006600"/>
          <w:sz w:val="96"/>
          <w:szCs w:val="96"/>
        </w:rPr>
      </w:pPr>
      <w:r>
        <w:rPr>
          <w:rFonts w:ascii="華康布丁體" w:eastAsia="華康布丁體" w:hint="eastAsia"/>
          <w:b/>
          <w:bCs/>
          <w:color w:val="006600"/>
          <w:sz w:val="96"/>
          <w:szCs w:val="96"/>
        </w:rPr>
        <w:t>自己領取</w:t>
      </w:r>
      <w:r w:rsidRPr="00E0111E">
        <w:rPr>
          <w:rFonts w:ascii="華康布丁體" w:eastAsia="華康布丁體" w:hint="eastAsia"/>
          <w:b/>
          <w:bCs/>
          <w:color w:val="006600"/>
          <w:sz w:val="96"/>
          <w:szCs w:val="96"/>
          <w:bdr w:val="single" w:sz="4" w:space="0" w:color="auto"/>
        </w:rPr>
        <w:t>資料檢核表</w:t>
      </w:r>
      <w:r>
        <w:rPr>
          <w:rFonts w:ascii="華康布丁體" w:eastAsia="華康布丁體" w:hint="eastAsia"/>
          <w:b/>
          <w:bCs/>
          <w:color w:val="006600"/>
          <w:sz w:val="96"/>
          <w:szCs w:val="96"/>
        </w:rPr>
        <w:t> </w:t>
      </w:r>
      <w:r>
        <w:rPr>
          <w:rFonts w:ascii="華康布丁體" w:eastAsia="華康布丁體" w:hint="eastAsia"/>
          <w:b/>
          <w:bCs/>
          <w:color w:val="006600"/>
          <w:sz w:val="96"/>
          <w:szCs w:val="96"/>
        </w:rPr>
        <w:t xml:space="preserve"> 及</w:t>
      </w:r>
      <w:r w:rsidRPr="00E0111E">
        <w:rPr>
          <w:rFonts w:ascii="華康布丁體" w:eastAsia="華康布丁體" w:hint="eastAsia"/>
          <w:b/>
          <w:bCs/>
          <w:color w:val="006600"/>
          <w:sz w:val="96"/>
          <w:szCs w:val="96"/>
          <w:bdr w:val="single" w:sz="4" w:space="0" w:color="auto"/>
        </w:rPr>
        <w:t>成績單</w:t>
      </w:r>
    </w:p>
    <w:p w:rsidR="00E0111E" w:rsidRDefault="00080EB4" w:rsidP="00E0111E">
      <w:pPr>
        <w:pStyle w:val="Web"/>
        <w:numPr>
          <w:ilvl w:val="0"/>
          <w:numId w:val="1"/>
        </w:numPr>
        <w:spacing w:before="0" w:beforeAutospacing="0" w:after="0" w:afterAutospacing="0"/>
        <w:ind w:hanging="76"/>
        <w:textAlignment w:val="baseline"/>
        <w:rPr>
          <w:rFonts w:ascii="華康布丁體" w:eastAsia="華康布丁體"/>
          <w:b/>
          <w:bCs/>
          <w:color w:val="FF0066"/>
          <w:sz w:val="96"/>
          <w:szCs w:val="96"/>
        </w:rPr>
      </w:pPr>
      <w:r w:rsidRPr="00080EB4">
        <w:rPr>
          <w:rFonts w:ascii="華康布丁體" w:eastAsia="華康布丁體" w:hint="eastAsia"/>
          <w:b/>
          <w:bCs/>
          <w:color w:val="FF0066"/>
          <w:sz w:val="96"/>
          <w:szCs w:val="96"/>
        </w:rPr>
        <w:t>找位子就座</w:t>
      </w:r>
      <w:r w:rsidRPr="00080EB4">
        <w:rPr>
          <w:rFonts w:ascii="華康布丁體" w:eastAsia="華康布丁體" w:hint="eastAsia"/>
          <w:b/>
          <w:bCs/>
          <w:color w:val="FF0066"/>
          <w:sz w:val="96"/>
          <w:szCs w:val="96"/>
        </w:rPr>
        <w:t>  </w:t>
      </w:r>
      <w:r w:rsidRPr="00080EB4">
        <w:rPr>
          <w:rFonts w:ascii="華康布丁體" w:eastAsia="華康布丁體"/>
          <w:b/>
          <w:bCs/>
          <w:color w:val="FF0066"/>
          <w:sz w:val="96"/>
          <w:szCs w:val="96"/>
        </w:rPr>
        <w:t xml:space="preserve">  </w:t>
      </w:r>
      <w:r w:rsidRPr="00080EB4">
        <w:rPr>
          <w:rFonts w:ascii="華康布丁體" w:eastAsia="華康布丁體" w:hint="eastAsia"/>
          <w:b/>
          <w:bCs/>
          <w:color w:val="FF0066"/>
          <w:sz w:val="96"/>
          <w:szCs w:val="96"/>
        </w:rPr>
        <w:t>     </w:t>
      </w:r>
    </w:p>
    <w:p w:rsidR="00E0111E" w:rsidRPr="00E0111E" w:rsidRDefault="00080EB4" w:rsidP="00E0111E">
      <w:pPr>
        <w:pStyle w:val="Web"/>
        <w:numPr>
          <w:ilvl w:val="0"/>
          <w:numId w:val="1"/>
        </w:numPr>
        <w:spacing w:before="0" w:beforeAutospacing="0" w:after="0" w:afterAutospacing="0"/>
        <w:ind w:left="360" w:hanging="76"/>
        <w:textAlignment w:val="baseline"/>
        <w:rPr>
          <w:color w:val="00B050"/>
          <w:sz w:val="88"/>
          <w:szCs w:val="88"/>
        </w:rPr>
      </w:pPr>
      <w:r w:rsidRPr="00E0111E">
        <w:rPr>
          <w:rFonts w:ascii="華康布丁體" w:eastAsia="華康布丁體" w:hint="eastAsia"/>
          <w:b/>
          <w:bCs/>
          <w:color w:val="00B050"/>
          <w:sz w:val="88"/>
          <w:szCs w:val="88"/>
        </w:rPr>
        <w:t>檢查資料</w:t>
      </w:r>
      <w:r w:rsidR="00E0111E" w:rsidRPr="00E0111E">
        <w:rPr>
          <w:rFonts w:ascii="華康布丁體" w:eastAsia="華康布丁體" w:hint="eastAsia"/>
          <w:b/>
          <w:bCs/>
          <w:color w:val="00B050"/>
          <w:sz w:val="88"/>
          <w:szCs w:val="88"/>
        </w:rPr>
        <w:t>檢核表</w:t>
      </w:r>
      <w:r w:rsidRPr="00E0111E">
        <w:rPr>
          <w:rFonts w:ascii="華康布丁體" w:eastAsia="華康布丁體" w:hint="eastAsia"/>
          <w:b/>
          <w:bCs/>
          <w:color w:val="00B050"/>
          <w:sz w:val="88"/>
          <w:szCs w:val="88"/>
        </w:rPr>
        <w:t> </w:t>
      </w:r>
      <w:r w:rsidRPr="00E0111E">
        <w:rPr>
          <w:rFonts w:ascii="華康布丁體" w:eastAsia="華康布丁體" w:hint="eastAsia"/>
          <w:b/>
          <w:bCs/>
          <w:color w:val="00B050"/>
          <w:sz w:val="88"/>
          <w:szCs w:val="88"/>
        </w:rPr>
        <w:t xml:space="preserve"> 簽名</w:t>
      </w:r>
      <w:r w:rsidRPr="00E0111E">
        <w:rPr>
          <w:rFonts w:ascii="華康布丁體" w:eastAsia="華康布丁體" w:hint="eastAsia"/>
          <w:b/>
          <w:bCs/>
          <w:color w:val="00B050"/>
          <w:sz w:val="88"/>
          <w:szCs w:val="88"/>
        </w:rPr>
        <w:t>     </w:t>
      </w:r>
      <w:r w:rsidRPr="00E0111E">
        <w:rPr>
          <w:rFonts w:ascii="華康布丁體" w:eastAsia="華康布丁體"/>
          <w:b/>
          <w:bCs/>
          <w:color w:val="00B050"/>
          <w:sz w:val="88"/>
          <w:szCs w:val="88"/>
        </w:rPr>
        <w:t xml:space="preserve">  </w:t>
      </w:r>
      <w:r w:rsidR="00E0111E" w:rsidRPr="00E0111E">
        <w:rPr>
          <w:rFonts w:ascii="華康布丁體" w:eastAsia="華康布丁體" w:hint="eastAsia"/>
          <w:b/>
          <w:bCs/>
          <w:color w:val="00B050"/>
          <w:sz w:val="88"/>
          <w:szCs w:val="88"/>
        </w:rPr>
        <w:t>(有錯要說)</w:t>
      </w:r>
    </w:p>
    <w:p w:rsidR="00080EB4" w:rsidRPr="00E0111E" w:rsidRDefault="00080EB4" w:rsidP="00E0111E">
      <w:pPr>
        <w:pStyle w:val="Web"/>
        <w:numPr>
          <w:ilvl w:val="0"/>
          <w:numId w:val="1"/>
        </w:numPr>
        <w:spacing w:before="0" w:beforeAutospacing="0" w:after="0" w:afterAutospacing="0"/>
        <w:ind w:left="360" w:hanging="76"/>
        <w:textAlignment w:val="baseline"/>
        <w:rPr>
          <w:color w:val="FF0066"/>
          <w:sz w:val="88"/>
          <w:szCs w:val="88"/>
        </w:rPr>
      </w:pPr>
      <w:r w:rsidRPr="00E0111E">
        <w:rPr>
          <w:rFonts w:ascii="華康布丁體" w:eastAsia="華康布丁體" w:hint="eastAsia"/>
          <w:b/>
          <w:bCs/>
          <w:color w:val="FF0000"/>
          <w:sz w:val="88"/>
          <w:szCs w:val="88"/>
        </w:rPr>
        <w:t>黏貼成績單</w:t>
      </w:r>
      <w:r w:rsidRPr="00E0111E">
        <w:rPr>
          <w:rFonts w:ascii="華康布丁體" w:eastAsia="華康布丁體" w:hint="eastAsia"/>
          <w:b/>
          <w:bCs/>
          <w:color w:val="FF0066"/>
          <w:sz w:val="88"/>
          <w:szCs w:val="88"/>
        </w:rPr>
        <w:t xml:space="preserve"> </w:t>
      </w:r>
      <w:r w:rsidR="002C6020" w:rsidRPr="002C6020">
        <w:rPr>
          <w:rFonts w:ascii="華康布丁體" w:eastAsia="華康布丁體" w:hint="eastAsia"/>
          <w:b/>
          <w:bCs/>
          <w:color w:val="FF0000"/>
          <w:sz w:val="88"/>
          <w:szCs w:val="88"/>
        </w:rPr>
        <w:t>證明文件</w:t>
      </w:r>
    </w:p>
    <w:p w:rsidR="00080EB4" w:rsidRDefault="00E0111E" w:rsidP="00E0111E">
      <w:pPr>
        <w:pStyle w:val="Web"/>
        <w:spacing w:before="0" w:beforeAutospacing="0" w:after="0" w:afterAutospacing="0"/>
        <w:ind w:firstLineChars="50" w:firstLine="480"/>
        <w:rPr>
          <w:rFonts w:ascii="華康布丁體" w:eastAsia="華康布丁體"/>
          <w:b/>
          <w:bCs/>
          <w:color w:val="0033CC"/>
          <w:sz w:val="96"/>
          <w:szCs w:val="96"/>
        </w:rPr>
      </w:pPr>
      <w:r>
        <w:rPr>
          <w:rFonts w:ascii="華康布丁體" w:eastAsia="華康布丁體" w:hint="eastAsia"/>
          <w:b/>
          <w:bCs/>
          <w:color w:val="0033CC"/>
          <w:sz w:val="96"/>
          <w:szCs w:val="96"/>
        </w:rPr>
        <w:t>5</w:t>
      </w:r>
      <w:r w:rsidR="00080EB4">
        <w:rPr>
          <w:rFonts w:ascii="華康布丁體" w:eastAsia="華康布丁體" w:hint="eastAsia"/>
          <w:b/>
          <w:bCs/>
          <w:color w:val="0033CC"/>
          <w:sz w:val="96"/>
          <w:szCs w:val="96"/>
        </w:rPr>
        <w:t>.</w:t>
      </w:r>
      <w:r w:rsidR="00080EB4" w:rsidRPr="00080EB4">
        <w:rPr>
          <w:rFonts w:ascii="華康布丁體" w:eastAsia="華康布丁體" w:hint="eastAsia"/>
          <w:b/>
          <w:bCs/>
          <w:color w:val="0033CC"/>
          <w:sz w:val="96"/>
          <w:szCs w:val="96"/>
        </w:rPr>
        <w:t>繳交</w:t>
      </w:r>
      <w:r w:rsidR="00080EB4" w:rsidRPr="00080EB4">
        <w:rPr>
          <w:rFonts w:ascii="華康布丁體" w:eastAsia="華康布丁體" w:hint="eastAsia"/>
          <w:b/>
          <w:bCs/>
          <w:color w:val="0033CC"/>
          <w:sz w:val="96"/>
          <w:szCs w:val="96"/>
        </w:rPr>
        <w:t> </w:t>
      </w:r>
      <w:r w:rsidR="00080EB4" w:rsidRPr="00080EB4">
        <w:rPr>
          <w:rFonts w:ascii="華康布丁體" w:eastAsia="華康布丁體" w:hint="eastAsia"/>
          <w:b/>
          <w:bCs/>
          <w:color w:val="0033CC"/>
          <w:sz w:val="96"/>
          <w:szCs w:val="96"/>
        </w:rPr>
        <w:t xml:space="preserve"> 資料檢核表 </w:t>
      </w:r>
      <w:r w:rsidR="00080EB4">
        <w:rPr>
          <w:rFonts w:ascii="華康布丁體" w:eastAsia="華康布丁體" w:hint="eastAsia"/>
          <w:b/>
          <w:bCs/>
          <w:color w:val="0033CC"/>
          <w:sz w:val="96"/>
          <w:szCs w:val="96"/>
        </w:rPr>
        <w:t xml:space="preserve">給 芬燕阿姨 </w:t>
      </w:r>
    </w:p>
    <w:p w:rsidR="00080EB4" w:rsidRDefault="00080EB4" w:rsidP="00E0111E">
      <w:pPr>
        <w:pStyle w:val="Web"/>
        <w:spacing w:before="0" w:beforeAutospacing="0" w:after="0" w:afterAutospacing="0"/>
        <w:ind w:left="720" w:firstLineChars="100" w:firstLine="961"/>
      </w:pPr>
      <w:r>
        <w:rPr>
          <w:rFonts w:ascii="華康布丁體" w:eastAsia="華康布丁體" w:hint="eastAsia"/>
          <w:b/>
          <w:bCs/>
          <w:color w:val="0033CC"/>
          <w:sz w:val="96"/>
          <w:szCs w:val="96"/>
        </w:rPr>
        <w:t>(報名學校有異動要說)</w:t>
      </w:r>
    </w:p>
    <w:p w:rsidR="00562BE2" w:rsidRDefault="00E0111E" w:rsidP="00E0111E">
      <w:pPr>
        <w:pStyle w:val="Web"/>
        <w:spacing w:before="0" w:beforeAutospacing="0" w:after="0" w:afterAutospacing="0"/>
        <w:ind w:left="360" w:hanging="76"/>
        <w:textAlignment w:val="baseline"/>
        <w:rPr>
          <w:rFonts w:ascii="華康布丁體" w:eastAsia="華康布丁體"/>
          <w:b/>
          <w:bCs/>
          <w:color w:val="7030A0"/>
          <w:sz w:val="96"/>
          <w:szCs w:val="96"/>
        </w:rPr>
      </w:pPr>
      <w:r>
        <w:rPr>
          <w:rFonts w:ascii="華康布丁體" w:eastAsia="華康布丁體" w:hint="eastAsia"/>
          <w:b/>
          <w:bCs/>
          <w:color w:val="7030A0"/>
          <w:sz w:val="96"/>
          <w:szCs w:val="96"/>
        </w:rPr>
        <w:t>6</w:t>
      </w:r>
      <w:r w:rsidR="00080EB4">
        <w:rPr>
          <w:rFonts w:ascii="華康布丁體" w:eastAsia="華康布丁體"/>
          <w:b/>
          <w:bCs/>
          <w:color w:val="7030A0"/>
          <w:sz w:val="96"/>
          <w:szCs w:val="96"/>
        </w:rPr>
        <w:t>.</w:t>
      </w:r>
      <w:r w:rsidR="00080EB4">
        <w:rPr>
          <w:rFonts w:ascii="華康布丁體" w:eastAsia="華康布丁體" w:hint="eastAsia"/>
          <w:b/>
          <w:bCs/>
          <w:color w:val="7030A0"/>
          <w:sz w:val="96"/>
          <w:szCs w:val="96"/>
        </w:rPr>
        <w:t xml:space="preserve">繳交 </w:t>
      </w:r>
      <w:r w:rsidR="00080EB4" w:rsidRPr="00080EB4">
        <w:rPr>
          <w:rFonts w:ascii="華康布丁體" w:eastAsia="華康布丁體" w:hint="eastAsia"/>
          <w:b/>
          <w:bCs/>
          <w:color w:val="7030A0"/>
          <w:sz w:val="96"/>
          <w:szCs w:val="96"/>
        </w:rPr>
        <w:t>報名表</w:t>
      </w:r>
      <w:r w:rsidR="00080EB4">
        <w:rPr>
          <w:rFonts w:ascii="華康布丁體" w:eastAsia="華康布丁體" w:hint="eastAsia"/>
          <w:b/>
          <w:bCs/>
          <w:color w:val="0033CC"/>
          <w:sz w:val="96"/>
          <w:szCs w:val="96"/>
        </w:rPr>
        <w:t xml:space="preserve"> </w:t>
      </w:r>
      <w:r w:rsidR="00080EB4">
        <w:rPr>
          <w:rFonts w:ascii="華康布丁體" w:eastAsia="華康布丁體" w:hint="eastAsia"/>
          <w:b/>
          <w:bCs/>
          <w:color w:val="7030A0"/>
          <w:sz w:val="96"/>
          <w:szCs w:val="96"/>
        </w:rPr>
        <w:t>報名費 給美惠老師</w:t>
      </w:r>
    </w:p>
    <w:sectPr w:rsidR="00562BE2" w:rsidSect="00E0111E">
      <w:pgSz w:w="16838" w:h="11906" w:orient="landscape"/>
      <w:pgMar w:top="227" w:right="1134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86" w:rsidRDefault="00170986" w:rsidP="002C6020">
      <w:r>
        <w:separator/>
      </w:r>
    </w:p>
  </w:endnote>
  <w:endnote w:type="continuationSeparator" w:id="0">
    <w:p w:rsidR="00170986" w:rsidRDefault="00170986" w:rsidP="002C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華康布丁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86" w:rsidRDefault="00170986" w:rsidP="002C6020">
      <w:r>
        <w:separator/>
      </w:r>
    </w:p>
  </w:footnote>
  <w:footnote w:type="continuationSeparator" w:id="0">
    <w:p w:rsidR="00170986" w:rsidRDefault="00170986" w:rsidP="002C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B83"/>
    <w:multiLevelType w:val="multilevel"/>
    <w:tmpl w:val="61A0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B64E1"/>
    <w:multiLevelType w:val="multilevel"/>
    <w:tmpl w:val="AB3213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C34EA"/>
    <w:multiLevelType w:val="multilevel"/>
    <w:tmpl w:val="7DC4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B4"/>
    <w:rsid w:val="00080EB4"/>
    <w:rsid w:val="00170986"/>
    <w:rsid w:val="002C6020"/>
    <w:rsid w:val="00464C5A"/>
    <w:rsid w:val="00C53432"/>
    <w:rsid w:val="00D9278E"/>
    <w:rsid w:val="00E0111E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4D1A"/>
  <w15:chartTrackingRefBased/>
  <w15:docId w15:val="{371BE046-3B4F-4704-9CE0-7862B42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0E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C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0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0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dcterms:created xsi:type="dcterms:W3CDTF">2021-06-08T05:38:00Z</dcterms:created>
  <dcterms:modified xsi:type="dcterms:W3CDTF">2021-06-08T06:32:00Z</dcterms:modified>
</cp:coreProperties>
</file>